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DDA2" w14:textId="0609AEC8" w:rsidR="00C042D5" w:rsidRDefault="00496A06" w:rsidP="00496A06">
      <w:pPr>
        <w:pStyle w:val="NormalWeb"/>
        <w:spacing w:before="0" w:beforeAutospacing="0" w:after="0" w:afterAutospacing="0"/>
        <w:jc w:val="center"/>
        <w:rPr>
          <w:rFonts w:asciiTheme="minorHAnsi" w:hAnsiTheme="minorHAnsi" w:cstheme="minorHAnsi"/>
          <w:b/>
          <w:sz w:val="36"/>
          <w:szCs w:val="36"/>
        </w:rPr>
      </w:pPr>
      <w:r>
        <w:rPr>
          <w:rFonts w:asciiTheme="minorHAnsi" w:hAnsiTheme="minorHAnsi" w:cstheme="minorHAnsi"/>
          <w:b/>
          <w:sz w:val="36"/>
          <w:szCs w:val="36"/>
        </w:rPr>
        <w:t xml:space="preserve">Privacy Notice 4: </w:t>
      </w:r>
      <w:r w:rsidRPr="00ED5C11">
        <w:rPr>
          <w:rFonts w:asciiTheme="minorHAnsi" w:hAnsiTheme="minorHAnsi" w:cstheme="minorHAnsi"/>
          <w:b/>
          <w:sz w:val="36"/>
          <w:szCs w:val="36"/>
        </w:rPr>
        <w:t>How Cricketfield Surgery</w:t>
      </w:r>
      <w:r>
        <w:rPr>
          <w:rFonts w:asciiTheme="minorHAnsi" w:hAnsiTheme="minorHAnsi" w:cstheme="minorHAnsi"/>
          <w:b/>
          <w:sz w:val="36"/>
          <w:szCs w:val="36"/>
        </w:rPr>
        <w:t xml:space="preserve"> Shares your Data with National Screening </w:t>
      </w:r>
      <w:r w:rsidRPr="00496A06">
        <w:rPr>
          <w:rFonts w:asciiTheme="minorHAnsi" w:hAnsiTheme="minorHAnsi" w:cstheme="minorHAnsi"/>
          <w:b/>
          <w:sz w:val="36"/>
          <w:szCs w:val="36"/>
        </w:rPr>
        <w:t>Programmes</w:t>
      </w:r>
    </w:p>
    <w:p w14:paraId="3C82DF83" w14:textId="77777777" w:rsidR="00496A06" w:rsidRPr="009F1626" w:rsidRDefault="00496A06" w:rsidP="00496A06">
      <w:pPr>
        <w:pStyle w:val="NormalWeb"/>
        <w:spacing w:before="0" w:beforeAutospacing="0" w:after="0" w:afterAutospacing="0"/>
        <w:jc w:val="center"/>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140B0724" w:rsidR="00C042D5" w:rsidRPr="00A560D6" w:rsidRDefault="003B1D32" w:rsidP="004F7429">
            <w:pPr>
              <w:pStyle w:val="NormalWeb"/>
              <w:spacing w:before="0" w:beforeAutospacing="0" w:after="0" w:afterAutospacing="0"/>
              <w:ind w:left="135"/>
              <w:rPr>
                <w:rFonts w:asciiTheme="minorHAnsi" w:hAnsiTheme="minorHAnsi" w:cstheme="minorHAnsi"/>
                <w:b/>
                <w:sz w:val="28"/>
                <w:szCs w:val="28"/>
                <w:u w:val="single"/>
              </w:rPr>
            </w:pPr>
            <w:r>
              <w:rPr>
                <w:rFonts w:asciiTheme="minorHAnsi" w:hAnsiTheme="minorHAnsi" w:cstheme="minorHAnsi"/>
                <w:b/>
                <w:sz w:val="28"/>
                <w:szCs w:val="28"/>
                <w:u w:val="single"/>
              </w:rPr>
              <w:t>National S</w:t>
            </w:r>
            <w:r w:rsidR="00C042D5" w:rsidRPr="00A560D6">
              <w:rPr>
                <w:rFonts w:asciiTheme="minorHAnsi" w:hAnsiTheme="minorHAnsi" w:cstheme="minorHAnsi"/>
                <w:b/>
                <w:sz w:val="28"/>
                <w:szCs w:val="28"/>
                <w:u w:val="single"/>
              </w:rPr>
              <w:t xml:space="preserve">creening </w:t>
            </w:r>
            <w:r>
              <w:rPr>
                <w:rFonts w:asciiTheme="minorHAnsi" w:hAnsiTheme="minorHAnsi" w:cstheme="minorHAnsi"/>
                <w:b/>
                <w:sz w:val="28"/>
                <w:szCs w:val="28"/>
                <w:u w:val="single"/>
              </w:rPr>
              <w:t>P</w:t>
            </w:r>
            <w:r w:rsidR="00C042D5" w:rsidRPr="00A560D6">
              <w:rPr>
                <w:rFonts w:asciiTheme="minorHAnsi" w:hAnsiTheme="minorHAnsi" w:cstheme="minorHAnsi"/>
                <w:b/>
                <w:sz w:val="28"/>
                <w:szCs w:val="28"/>
                <w:u w:val="single"/>
              </w:rPr>
              <w:t>rogrammes</w:t>
            </w:r>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programmes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programmes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programme. </w:t>
            </w:r>
          </w:p>
          <w:p w14:paraId="707A4751" w14:textId="77777777" w:rsidR="00C042D5" w:rsidRDefault="00C042D5" w:rsidP="004F7429">
            <w:pPr>
              <w:pStyle w:val="ListParagraph"/>
              <w:rPr>
                <w:rFonts w:cstheme="minorHAnsi"/>
              </w:rPr>
            </w:pPr>
          </w:p>
          <w:p w14:paraId="1E0ED1EF" w14:textId="07D5D770" w:rsidR="00C042D5" w:rsidRPr="00661BBC" w:rsidRDefault="00C042D5" w:rsidP="00295951">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0"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295951" w:rsidRPr="006E5EB2" w14:paraId="5F0A4D00" w14:textId="77777777" w:rsidTr="004F7429">
        <w:tc>
          <w:tcPr>
            <w:tcW w:w="2405" w:type="dxa"/>
          </w:tcPr>
          <w:p w14:paraId="7E85B0CF" w14:textId="77777777" w:rsidR="00295951" w:rsidRPr="006E5EB2" w:rsidRDefault="00295951"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295951" w:rsidRPr="006E5EB2" w:rsidRDefault="00295951" w:rsidP="004F7429">
            <w:pPr>
              <w:rPr>
                <w:rFonts w:cstheme="minorHAnsi"/>
                <w:b/>
                <w:color w:val="000000"/>
                <w:lang w:eastAsia="en-GB"/>
              </w:rPr>
            </w:pPr>
          </w:p>
        </w:tc>
        <w:tc>
          <w:tcPr>
            <w:tcW w:w="6611" w:type="dxa"/>
          </w:tcPr>
          <w:p w14:paraId="370D82F4" w14:textId="7A8FBC83" w:rsidR="00DF6970" w:rsidRPr="00ED5C11" w:rsidRDefault="00DF6970" w:rsidP="00DF6970">
            <w:pPr>
              <w:rPr>
                <w:rFonts w:cstheme="minorHAnsi"/>
                <w:lang w:eastAsia="en-GB"/>
              </w:rPr>
            </w:pPr>
            <w:r w:rsidRPr="00ED5C11">
              <w:rPr>
                <w:rFonts w:cstheme="minorHAnsi"/>
                <w:lang w:eastAsia="en-GB"/>
              </w:rPr>
              <w:t>Practice</w:t>
            </w:r>
            <w:r>
              <w:rPr>
                <w:rFonts w:cstheme="minorHAnsi"/>
                <w:lang w:eastAsia="en-GB"/>
              </w:rPr>
              <w:t xml:space="preserve"> </w:t>
            </w:r>
            <w:r w:rsidRPr="00ED5C11">
              <w:rPr>
                <w:rFonts w:cstheme="minorHAnsi"/>
                <w:lang w:eastAsia="en-GB"/>
              </w:rPr>
              <w:t>Manager</w:t>
            </w:r>
          </w:p>
          <w:p w14:paraId="1C65A0A9" w14:textId="77777777" w:rsidR="00DF6970" w:rsidRDefault="00DF6970" w:rsidP="00DF6970">
            <w:hyperlink r:id="rId11" w:history="1">
              <w:r w:rsidRPr="0069414A">
                <w:rPr>
                  <w:rStyle w:val="Hyperlink"/>
                </w:rPr>
                <w:t>cricketfield.admin@nhs.net</w:t>
              </w:r>
            </w:hyperlink>
          </w:p>
          <w:p w14:paraId="39DC99F0" w14:textId="77777777" w:rsidR="00295951" w:rsidRPr="006E5EB2" w:rsidRDefault="00295951" w:rsidP="004F7429">
            <w:pPr>
              <w:rPr>
                <w:rFonts w:cstheme="minorHAnsi"/>
              </w:rPr>
            </w:pPr>
          </w:p>
        </w:tc>
      </w:tr>
      <w:tr w:rsidR="00295951" w:rsidRPr="006E5EB2" w14:paraId="2D656E2B" w14:textId="77777777" w:rsidTr="004F7429">
        <w:tc>
          <w:tcPr>
            <w:tcW w:w="2405" w:type="dxa"/>
          </w:tcPr>
          <w:p w14:paraId="04ACABE4" w14:textId="03C5688E" w:rsidR="00295951" w:rsidRPr="006E5EB2" w:rsidRDefault="00295951" w:rsidP="00496A06">
            <w:pPr>
              <w:rPr>
                <w:rFonts w:cstheme="minorHAnsi"/>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tc>
        <w:tc>
          <w:tcPr>
            <w:tcW w:w="6611" w:type="dxa"/>
          </w:tcPr>
          <w:p w14:paraId="59BA84E2" w14:textId="77777777" w:rsidR="00DF6970" w:rsidRDefault="00DF6970" w:rsidP="00DF6970">
            <w:pPr>
              <w:rPr>
                <w:rFonts w:cstheme="minorHAnsi"/>
              </w:rPr>
            </w:pPr>
            <w:r>
              <w:rPr>
                <w:rFonts w:cstheme="minorHAnsi"/>
              </w:rPr>
              <w:t>Delt Services</w:t>
            </w:r>
          </w:p>
          <w:p w14:paraId="6F4B0E03" w14:textId="357DE5D0" w:rsidR="00295951" w:rsidRPr="00DF6970" w:rsidRDefault="00DF6970" w:rsidP="004F7429">
            <w:hyperlink r:id="rId12" w:history="1">
              <w:r w:rsidRPr="0069414A">
                <w:rPr>
                  <w:rStyle w:val="Hyperlink"/>
                </w:rPr>
                <w:t>d-icb.deltdpo@nhs.net</w:t>
              </w:r>
            </w:hyperlink>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6F55AB4D" w14:textId="0CDCAE67" w:rsidR="00C042D5" w:rsidRPr="00C950C9" w:rsidRDefault="00C042D5" w:rsidP="004F7429">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1BE4C363" w14:textId="77777777" w:rsidR="00C042D5" w:rsidRDefault="00C042D5" w:rsidP="00C950C9">
            <w:pPr>
              <w:rPr>
                <w:rFonts w:cstheme="minorHAnsi"/>
                <w:color w:val="000000"/>
                <w:lang w:eastAsia="en-GB"/>
              </w:rPr>
            </w:pPr>
            <w:r w:rsidRPr="006E5EB2">
              <w:rPr>
                <w:rFonts w:cstheme="minorHAnsi"/>
                <w:color w:val="000000"/>
                <w:lang w:eastAsia="en-GB"/>
              </w:rPr>
              <w:t xml:space="preserve">The data will be shared with </w:t>
            </w:r>
          </w:p>
          <w:p w14:paraId="32286563" w14:textId="77777777" w:rsidR="00C950C9" w:rsidRPr="004147E2" w:rsidRDefault="00C950C9" w:rsidP="00C950C9">
            <w:pPr>
              <w:pStyle w:val="ListParagraph"/>
              <w:numPr>
                <w:ilvl w:val="0"/>
                <w:numId w:val="4"/>
              </w:numPr>
              <w:rPr>
                <w:rFonts w:cstheme="minorHAnsi"/>
                <w:color w:val="000000"/>
                <w:lang w:eastAsia="en-GB"/>
              </w:rPr>
            </w:pPr>
            <w:r w:rsidRPr="004147E2">
              <w:rPr>
                <w:rFonts w:cstheme="minorHAnsi"/>
                <w:color w:val="000000"/>
                <w:lang w:eastAsia="en-GB"/>
              </w:rPr>
              <w:t>healthcare professionals and staff in this surgery;</w:t>
            </w:r>
          </w:p>
          <w:p w14:paraId="52C65830" w14:textId="77777777" w:rsidR="00C950C9" w:rsidRPr="004147E2" w:rsidRDefault="00C950C9" w:rsidP="00C950C9">
            <w:pPr>
              <w:pStyle w:val="ListParagraph"/>
              <w:numPr>
                <w:ilvl w:val="0"/>
                <w:numId w:val="4"/>
              </w:numPr>
              <w:rPr>
                <w:rFonts w:cstheme="minorHAnsi"/>
                <w:color w:val="000000"/>
                <w:lang w:eastAsia="en-GB"/>
              </w:rPr>
            </w:pPr>
            <w:r w:rsidRPr="004147E2">
              <w:rPr>
                <w:rFonts w:cstheme="minorHAnsi"/>
                <w:color w:val="000000"/>
                <w:lang w:eastAsia="en-GB"/>
              </w:rPr>
              <w:t>local hospitals;</w:t>
            </w:r>
          </w:p>
          <w:p w14:paraId="1E31FF62" w14:textId="77777777" w:rsidR="00C950C9" w:rsidRPr="004147E2" w:rsidRDefault="00C950C9" w:rsidP="00C950C9">
            <w:pPr>
              <w:pStyle w:val="ListParagraph"/>
              <w:numPr>
                <w:ilvl w:val="0"/>
                <w:numId w:val="4"/>
              </w:numPr>
              <w:rPr>
                <w:rFonts w:cstheme="minorHAnsi"/>
                <w:color w:val="000000"/>
                <w:lang w:eastAsia="en-GB"/>
              </w:rPr>
            </w:pPr>
            <w:r w:rsidRPr="004147E2">
              <w:rPr>
                <w:rFonts w:cstheme="minorHAnsi"/>
                <w:color w:val="000000"/>
                <w:lang w:eastAsia="en-GB"/>
              </w:rPr>
              <w:t xml:space="preserve">out of hours services; </w:t>
            </w:r>
          </w:p>
          <w:p w14:paraId="7F1F1330" w14:textId="77777777" w:rsidR="00C950C9" w:rsidRPr="004147E2" w:rsidRDefault="00C950C9" w:rsidP="00C950C9">
            <w:pPr>
              <w:pStyle w:val="ListParagraph"/>
              <w:numPr>
                <w:ilvl w:val="0"/>
                <w:numId w:val="4"/>
              </w:numPr>
              <w:rPr>
                <w:rFonts w:cstheme="minorHAnsi"/>
                <w:color w:val="000000"/>
                <w:lang w:eastAsia="en-GB"/>
              </w:rPr>
            </w:pPr>
            <w:r w:rsidRPr="004147E2">
              <w:rPr>
                <w:rFonts w:cstheme="minorHAnsi"/>
                <w:color w:val="000000"/>
                <w:lang w:eastAsia="en-GB"/>
              </w:rPr>
              <w:t xml:space="preserve">diagnostic and treatment centres; </w:t>
            </w:r>
          </w:p>
          <w:p w14:paraId="6AC8DA74" w14:textId="6630084E" w:rsidR="00C950C9" w:rsidRPr="00C950C9" w:rsidRDefault="00C950C9" w:rsidP="00C950C9">
            <w:pPr>
              <w:pStyle w:val="ListParagraph"/>
              <w:numPr>
                <w:ilvl w:val="0"/>
                <w:numId w:val="4"/>
              </w:numPr>
              <w:rPr>
                <w:rFonts w:cstheme="minorHAnsi"/>
              </w:rPr>
            </w:pPr>
            <w:r w:rsidRPr="00C950C9">
              <w:rPr>
                <w:rFonts w:cstheme="minorHAnsi"/>
                <w:color w:val="000000"/>
                <w:lang w:eastAsia="en-GB"/>
              </w:rPr>
              <w:t>or other organisations involved in the provision of direct care to individual patients.</w:t>
            </w:r>
          </w:p>
        </w:tc>
      </w:tr>
      <w:tr w:rsidR="00C042D5" w:rsidRPr="006E5EB2" w14:paraId="5C3E50AA" w14:textId="77777777" w:rsidTr="004F7429">
        <w:trPr>
          <w:trHeight w:val="1844"/>
        </w:trPr>
        <w:tc>
          <w:tcPr>
            <w:tcW w:w="2405" w:type="dxa"/>
          </w:tcPr>
          <w:p w14:paraId="04EB0E10" w14:textId="39E63C9F" w:rsidR="00C042D5" w:rsidRPr="006E5EB2" w:rsidRDefault="00C950C9" w:rsidP="004F7429">
            <w:pPr>
              <w:rPr>
                <w:rFonts w:cstheme="minorHAnsi"/>
              </w:rPr>
            </w:pPr>
            <w:r>
              <w:rPr>
                <w:rFonts w:cstheme="minorHAnsi"/>
                <w:b/>
                <w:color w:val="000000"/>
                <w:lang w:eastAsia="en-GB"/>
              </w:rPr>
              <w:t>Rights to objec</w:t>
            </w:r>
            <w:r w:rsidR="00DF6970">
              <w:rPr>
                <w:rFonts w:cstheme="minorHAnsi"/>
                <w:b/>
                <w:color w:val="000000"/>
                <w:lang w:eastAsia="en-GB"/>
              </w:rPr>
              <w:t>t</w:t>
            </w: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05EBB306" w14:textId="77777777" w:rsidR="00C042D5" w:rsidRPr="006E5EB2" w:rsidRDefault="00C042D5" w:rsidP="004F7429">
            <w:pPr>
              <w:rPr>
                <w:rFonts w:cstheme="minorHAnsi"/>
              </w:rPr>
            </w:pPr>
            <w:r w:rsidRPr="006E5EB2">
              <w:rPr>
                <w:rFonts w:cstheme="minorHAnsi"/>
              </w:rPr>
              <w:t xml:space="preserve">See: </w:t>
            </w:r>
            <w:hyperlink r:id="rId13"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61E65456" w14:textId="400CA090" w:rsidR="00C042D5" w:rsidRPr="006E5EB2" w:rsidRDefault="00C042D5" w:rsidP="004F7429">
            <w:pPr>
              <w:rPr>
                <w:rFonts w:cstheme="minorHAnsi"/>
              </w:rPr>
            </w:pPr>
            <w:r w:rsidRPr="006E5EB2">
              <w:rPr>
                <w:rFonts w:cstheme="minorHAnsi"/>
              </w:rPr>
              <w:t xml:space="preserve">Or speak to your practice. </w:t>
            </w:r>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0EA49E38" w14:textId="77777777" w:rsidR="00C950C9" w:rsidRDefault="00C950C9" w:rsidP="00C950C9">
            <w:pPr>
              <w:pStyle w:val="ListParagraph"/>
              <w:numPr>
                <w:ilvl w:val="0"/>
                <w:numId w:val="2"/>
              </w:numPr>
              <w:rPr>
                <w:rFonts w:cstheme="minorHAnsi"/>
                <w:lang w:eastAsia="en-GB"/>
              </w:rPr>
            </w:pPr>
            <w:r w:rsidRPr="002F69CA">
              <w:rPr>
                <w:rFonts w:cstheme="minorHAnsi"/>
                <w:lang w:eastAsia="en-GB"/>
              </w:rPr>
              <w:t xml:space="preserve">You have the right to access your medical record and have any errors or mistakes corrected. Please speak to a member of staff or </w:t>
            </w:r>
            <w:r>
              <w:rPr>
                <w:rFonts w:cstheme="minorHAnsi"/>
                <w:lang w:eastAsia="en-GB"/>
              </w:rPr>
              <w:t>emails us for further information on</w:t>
            </w:r>
            <w:r w:rsidRPr="002F69CA">
              <w:rPr>
                <w:rFonts w:cstheme="minorHAnsi"/>
                <w:lang w:eastAsia="en-GB"/>
              </w:rPr>
              <w:t xml:space="preserve"> our ‘subject access request’ </w:t>
            </w:r>
            <w:r>
              <w:rPr>
                <w:rFonts w:cstheme="minorHAnsi"/>
                <w:lang w:eastAsia="en-GB"/>
              </w:rPr>
              <w:t xml:space="preserve">process. </w:t>
            </w:r>
            <w:hyperlink r:id="rId14" w:history="1">
              <w:r w:rsidRPr="00557A25">
                <w:rPr>
                  <w:rStyle w:val="Hyperlink"/>
                  <w:rFonts w:cstheme="minorHAnsi"/>
                </w:rPr>
                <w:t>cricketfield.admin@nhs.net</w:t>
              </w:r>
            </w:hyperlink>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5"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14C2B288" w14:textId="6145E8E5" w:rsidR="00C042D5" w:rsidRPr="006E5EB2" w:rsidRDefault="00C042D5" w:rsidP="004F7429">
            <w:pPr>
              <w:rPr>
                <w:rFonts w:cstheme="minorHAnsi"/>
                <w:lang w:eastAsia="en-GB"/>
              </w:rPr>
            </w:pPr>
            <w:r>
              <w:rPr>
                <w:rStyle w:val="Hyperlink"/>
                <w:rFonts w:cstheme="minorHAnsi"/>
                <w:color w:val="auto"/>
                <w:u w:val="none"/>
                <w:lang w:eastAsia="en-GB"/>
              </w:rPr>
              <w:t>or speak to the practice.</w:t>
            </w: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7D6AAFDB" w14:textId="77777777" w:rsidR="00C950C9" w:rsidRDefault="00C950C9" w:rsidP="00C950C9">
            <w:pPr>
              <w:rPr>
                <w:rFonts w:cstheme="minorHAnsi"/>
              </w:rPr>
            </w:pPr>
            <w:r w:rsidRPr="003341A5">
              <w:rPr>
                <w:rFonts w:cstheme="minorHAnsi"/>
                <w:color w:val="000000"/>
                <w:lang w:eastAsia="en-GB"/>
              </w:rPr>
              <w:t xml:space="preserve">Please let us know if you are unhappy with how we have used your personal information. You can contact us at </w:t>
            </w:r>
            <w:hyperlink r:id="rId16" w:history="1">
              <w:r w:rsidRPr="00557A25">
                <w:rPr>
                  <w:rStyle w:val="Hyperlink"/>
                  <w:rFonts w:cstheme="minorHAnsi"/>
                </w:rPr>
                <w:t>cricketfield.admin@nhs.net</w:t>
              </w:r>
            </w:hyperlink>
          </w:p>
          <w:p w14:paraId="6F4D54F5" w14:textId="77777777" w:rsidR="00DB3A17" w:rsidRDefault="00DB3A17" w:rsidP="004F7429">
            <w:pPr>
              <w:rPr>
                <w:rFonts w:cstheme="minorHAnsi"/>
                <w:color w:val="000000"/>
                <w:lang w:eastAsia="en-GB"/>
              </w:rPr>
            </w:pPr>
          </w:p>
          <w:p w14:paraId="0498D79F" w14:textId="0D43133E" w:rsidR="00C042D5" w:rsidRPr="00C950C9" w:rsidRDefault="00C042D5" w:rsidP="004F7429">
            <w:pPr>
              <w:rPr>
                <w:rFonts w:cstheme="minorHAnsi"/>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7"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10DD" w14:textId="77777777" w:rsidR="00F4354B" w:rsidRDefault="00F4354B">
      <w:pPr>
        <w:spacing w:after="0" w:line="240" w:lineRule="auto"/>
      </w:pPr>
      <w:r>
        <w:separator/>
      </w:r>
    </w:p>
  </w:endnote>
  <w:endnote w:type="continuationSeparator" w:id="0">
    <w:p w14:paraId="23E5F4AD" w14:textId="77777777" w:rsidR="00F4354B" w:rsidRDefault="00F4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BA08" w14:textId="77777777" w:rsidR="00C950C9" w:rsidRDefault="00C95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67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rPr>
            <w:sz w:val="22"/>
            <w:szCs w:val="22"/>
          </w:rPr>
        </w:sdtEndPr>
        <w:sdtContent>
          <w:p w14:paraId="1BBFF06D" w14:textId="77777777" w:rsidR="00C950C9" w:rsidRPr="00C950C9" w:rsidRDefault="00C950C9" w:rsidP="00C950C9">
            <w:pPr>
              <w:pStyle w:val="Footer"/>
              <w:jc w:val="center"/>
              <w:rPr>
                <w:b/>
                <w:bCs/>
                <w:sz w:val="20"/>
                <w:szCs w:val="20"/>
              </w:rPr>
            </w:pPr>
            <w:r w:rsidRPr="00C950C9">
              <w:rPr>
                <w:sz w:val="20"/>
                <w:szCs w:val="20"/>
              </w:rPr>
              <w:t xml:space="preserve">Page </w:t>
            </w:r>
            <w:r w:rsidRPr="00C950C9">
              <w:rPr>
                <w:b/>
                <w:bCs/>
                <w:sz w:val="20"/>
                <w:szCs w:val="20"/>
              </w:rPr>
              <w:fldChar w:fldCharType="begin"/>
            </w:r>
            <w:r w:rsidRPr="00C950C9">
              <w:rPr>
                <w:b/>
                <w:bCs/>
                <w:sz w:val="20"/>
                <w:szCs w:val="20"/>
              </w:rPr>
              <w:instrText xml:space="preserve"> PAGE </w:instrText>
            </w:r>
            <w:r w:rsidRPr="00C950C9">
              <w:rPr>
                <w:b/>
                <w:bCs/>
                <w:sz w:val="20"/>
                <w:szCs w:val="20"/>
              </w:rPr>
              <w:fldChar w:fldCharType="separate"/>
            </w:r>
            <w:r w:rsidR="006C6FB8">
              <w:rPr>
                <w:b/>
                <w:bCs/>
                <w:noProof/>
                <w:sz w:val="20"/>
                <w:szCs w:val="20"/>
              </w:rPr>
              <w:t>1</w:t>
            </w:r>
            <w:r w:rsidRPr="00C950C9">
              <w:rPr>
                <w:b/>
                <w:bCs/>
                <w:sz w:val="20"/>
                <w:szCs w:val="20"/>
              </w:rPr>
              <w:fldChar w:fldCharType="end"/>
            </w:r>
            <w:r w:rsidRPr="00C950C9">
              <w:rPr>
                <w:sz w:val="20"/>
                <w:szCs w:val="20"/>
              </w:rPr>
              <w:t xml:space="preserve"> of </w:t>
            </w:r>
            <w:r w:rsidRPr="00C950C9">
              <w:rPr>
                <w:b/>
                <w:bCs/>
                <w:sz w:val="20"/>
                <w:szCs w:val="20"/>
              </w:rPr>
              <w:fldChar w:fldCharType="begin"/>
            </w:r>
            <w:r w:rsidRPr="00C950C9">
              <w:rPr>
                <w:b/>
                <w:bCs/>
                <w:sz w:val="20"/>
                <w:szCs w:val="20"/>
              </w:rPr>
              <w:instrText xml:space="preserve"> NUMPAGES  </w:instrText>
            </w:r>
            <w:r w:rsidRPr="00C950C9">
              <w:rPr>
                <w:b/>
                <w:bCs/>
                <w:sz w:val="20"/>
                <w:szCs w:val="20"/>
              </w:rPr>
              <w:fldChar w:fldCharType="separate"/>
            </w:r>
            <w:r w:rsidR="006C6FB8">
              <w:rPr>
                <w:b/>
                <w:bCs/>
                <w:noProof/>
                <w:sz w:val="20"/>
                <w:szCs w:val="20"/>
              </w:rPr>
              <w:t>2</w:t>
            </w:r>
            <w:r w:rsidRPr="00C950C9">
              <w:rPr>
                <w:b/>
                <w:bCs/>
                <w:sz w:val="20"/>
                <w:szCs w:val="20"/>
              </w:rPr>
              <w:fldChar w:fldCharType="end"/>
            </w:r>
          </w:p>
          <w:p w14:paraId="1015C626" w14:textId="77777777" w:rsidR="00C950C9" w:rsidRPr="00C950C9" w:rsidRDefault="00C950C9" w:rsidP="00C950C9">
            <w:pPr>
              <w:pStyle w:val="Footer"/>
              <w:jc w:val="right"/>
              <w:rPr>
                <w:b/>
                <w:bCs/>
                <w:sz w:val="20"/>
                <w:szCs w:val="20"/>
              </w:rPr>
            </w:pPr>
          </w:p>
          <w:p w14:paraId="5F9F247B" w14:textId="193361D2" w:rsidR="00C950C9" w:rsidRPr="00C950C9" w:rsidRDefault="00C950C9" w:rsidP="00C950C9">
            <w:pPr>
              <w:pStyle w:val="Footer"/>
              <w:jc w:val="right"/>
              <w:rPr>
                <w:b/>
                <w:bCs/>
                <w:sz w:val="24"/>
                <w:szCs w:val="24"/>
              </w:rPr>
            </w:pPr>
            <w:r w:rsidRPr="00C950C9">
              <w:rPr>
                <w:b/>
                <w:bCs/>
                <w:sz w:val="20"/>
                <w:szCs w:val="20"/>
              </w:rPr>
              <w:t>Patient Privacy Notice 4_National Screening Programmes_Oct18</w:t>
            </w:r>
          </w:p>
        </w:sdtContent>
      </w:sdt>
    </w:sdtContent>
  </w:sdt>
  <w:p w14:paraId="4BF968CE" w14:textId="658CA4E7" w:rsidR="00C950C9" w:rsidRDefault="00C950C9" w:rsidP="00C950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3426" w14:textId="77777777" w:rsidR="00C950C9" w:rsidRDefault="00C95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31D4" w14:textId="77777777" w:rsidR="00F4354B" w:rsidRDefault="00F4354B">
      <w:pPr>
        <w:spacing w:after="0" w:line="240" w:lineRule="auto"/>
      </w:pPr>
      <w:r>
        <w:separator/>
      </w:r>
    </w:p>
  </w:footnote>
  <w:footnote w:type="continuationSeparator" w:id="0">
    <w:p w14:paraId="31E3155F" w14:textId="77777777" w:rsidR="00F4354B" w:rsidRDefault="00F4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0A40" w14:textId="77777777" w:rsidR="00C950C9" w:rsidRDefault="00C950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F778" w14:textId="3B1824C0" w:rsidR="00CF5883" w:rsidRDefault="003B1D32" w:rsidP="003B1D32">
    <w:pPr>
      <w:pStyle w:val="Header"/>
      <w:jc w:val="center"/>
    </w:pPr>
    <w:r>
      <w:rPr>
        <w:noProof/>
        <w:lang w:eastAsia="en-GB"/>
      </w:rPr>
      <w:drawing>
        <wp:inline distT="0" distB="0" distL="0" distR="0" wp14:anchorId="28469DA3" wp14:editId="61FFD777">
          <wp:extent cx="2198716" cy="75645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198716" cy="756458"/>
                  </a:xfrm>
                  <a:prstGeom prst="rect">
                    <a:avLst/>
                  </a:prstGeom>
                </pic:spPr>
              </pic:pic>
            </a:graphicData>
          </a:graphic>
        </wp:inline>
      </w:drawing>
    </w:r>
  </w:p>
  <w:p w14:paraId="1E6F10DA" w14:textId="77777777" w:rsidR="003B1D32" w:rsidRDefault="003B1D32" w:rsidP="003B1D3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3B87" w14:textId="77777777" w:rsidR="00C950C9" w:rsidRDefault="00C95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B774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990272">
    <w:abstractNumId w:val="1"/>
  </w:num>
  <w:num w:numId="2" w16cid:durableId="281308794">
    <w:abstractNumId w:val="3"/>
  </w:num>
  <w:num w:numId="3" w16cid:durableId="1765417387">
    <w:abstractNumId w:val="0"/>
  </w:num>
  <w:num w:numId="4" w16cid:durableId="203148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2D5"/>
    <w:rsid w:val="00062D15"/>
    <w:rsid w:val="00286098"/>
    <w:rsid w:val="00295951"/>
    <w:rsid w:val="00296D88"/>
    <w:rsid w:val="003B1D32"/>
    <w:rsid w:val="0044335B"/>
    <w:rsid w:val="00496A06"/>
    <w:rsid w:val="004A4052"/>
    <w:rsid w:val="005E6575"/>
    <w:rsid w:val="00647165"/>
    <w:rsid w:val="006C6FB8"/>
    <w:rsid w:val="007D4F4F"/>
    <w:rsid w:val="00B750C7"/>
    <w:rsid w:val="00B90676"/>
    <w:rsid w:val="00C042D5"/>
    <w:rsid w:val="00C57C01"/>
    <w:rsid w:val="00C950C9"/>
    <w:rsid w:val="00CF5883"/>
    <w:rsid w:val="00DB3A17"/>
    <w:rsid w:val="00DF6970"/>
    <w:rsid w:val="00E615DC"/>
    <w:rsid w:val="00F4354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DB93C1"/>
  <w15:docId w15:val="{CE53AC2A-0B04-425C-A766-6A129C60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C5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01"/>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7D4F4F"/>
    <w:rPr>
      <w:sz w:val="16"/>
      <w:szCs w:val="16"/>
    </w:rPr>
  </w:style>
  <w:style w:type="paragraph" w:styleId="CommentText">
    <w:name w:val="annotation text"/>
    <w:basedOn w:val="Normal"/>
    <w:link w:val="CommentTextChar"/>
    <w:uiPriority w:val="99"/>
    <w:semiHidden/>
    <w:unhideWhenUsed/>
    <w:rsid w:val="007D4F4F"/>
    <w:pPr>
      <w:spacing w:line="240" w:lineRule="auto"/>
    </w:pPr>
    <w:rPr>
      <w:sz w:val="20"/>
      <w:szCs w:val="20"/>
    </w:rPr>
  </w:style>
  <w:style w:type="character" w:customStyle="1" w:styleId="CommentTextChar">
    <w:name w:val="Comment Text Char"/>
    <w:basedOn w:val="DefaultParagraphFont"/>
    <w:link w:val="CommentText"/>
    <w:uiPriority w:val="99"/>
    <w:semiHidden/>
    <w:rsid w:val="007D4F4F"/>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7D4F4F"/>
    <w:rPr>
      <w:b/>
      <w:bCs/>
    </w:rPr>
  </w:style>
  <w:style w:type="character" w:customStyle="1" w:styleId="CommentSubjectChar">
    <w:name w:val="Comment Subject Char"/>
    <w:basedOn w:val="CommentTextChar"/>
    <w:link w:val="CommentSubject"/>
    <w:uiPriority w:val="99"/>
    <w:semiHidden/>
    <w:rsid w:val="007D4F4F"/>
    <w:rPr>
      <w:rFonts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d-icb.deltdpo@nhs.net" TargetMode="External"/><Relationship Id="rId17" Type="http://schemas.openxmlformats.org/officeDocument/2006/relationships/hyperlink" Target="https://ico.org.uk/global/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ricketfield.admin@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cketfield.admin@nhs.ne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footer" Target="footer3.xml"/><Relationship Id="rId10" Type="http://schemas.openxmlformats.org/officeDocument/2006/relationships/hyperlink" Target="https://www.gov.uk/topic/population-screening-programm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icketfield.admin@nhs.ne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12DE4-E90A-4581-BA92-98A0F5B3169F}">
  <ds:schemaRefs>
    <ds:schemaRef ds:uri="http://schemas.microsoft.com/office/2006/documentManagement/types"/>
    <ds:schemaRef ds:uri="http://purl.org/dc/elements/1.1/"/>
    <ds:schemaRef ds:uri="13e47fb3-5400-4697-b3cb-741c73a8ebbd"/>
    <ds:schemaRef ds:uri="http://www.w3.org/XML/1998/namespace"/>
    <ds:schemaRef ds:uri="http://purl.org/dc/terms/"/>
    <ds:schemaRef ds:uri="http://purl.org/dc/dcmitype/"/>
    <ds:schemaRef ds:uri="c2efe0ad-e471-4465-94ab-c832b74aba9b"/>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BA7E1-11DC-4CC3-81A2-1C6D8FDC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DEVON AND TORBAY CCG</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BAKER, Amy (CRICKETFIELD SURGERY)</cp:lastModifiedBy>
  <cp:revision>9</cp:revision>
  <cp:lastPrinted>2019-02-24T13:50:00Z</cp:lastPrinted>
  <dcterms:created xsi:type="dcterms:W3CDTF">2018-10-03T10:21:00Z</dcterms:created>
  <dcterms:modified xsi:type="dcterms:W3CDTF">2025-09-06T10:18:00Z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